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D" w:rsidRDefault="000C42BD" w:rsidP="000C42BD">
      <w:pPr>
        <w:pStyle w:val="Corpotesto"/>
        <w:tabs>
          <w:tab w:val="left" w:pos="284"/>
        </w:tabs>
        <w:ind w:left="284" w:hanging="884"/>
        <w:rPr>
          <w:rFonts w:ascii="Arial" w:hAnsi="Arial" w:cs="Arial"/>
          <w:sz w:val="18"/>
          <w:szCs w:val="18"/>
        </w:rPr>
      </w:pPr>
    </w:p>
    <w:p w:rsidR="000C42BD" w:rsidRPr="00C17CE4" w:rsidRDefault="000C42BD" w:rsidP="000C42BD">
      <w:pPr>
        <w:spacing w:after="0" w:line="240" w:lineRule="auto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Oggetto</w:t>
      </w:r>
      <w:r w:rsidRPr="00DE6BD5">
        <w:rPr>
          <w:sz w:val="18"/>
          <w:szCs w:val="18"/>
        </w:rPr>
        <w:t>:</w:t>
      </w:r>
      <w:r>
        <w:t xml:space="preserve"> </w:t>
      </w:r>
      <w:r w:rsidRPr="0036758E">
        <w:rPr>
          <w:rFonts w:ascii="Arial" w:eastAsia="Arial" w:hAnsi="Arial" w:cs="Arial"/>
          <w:b/>
          <w:shadow/>
          <w:spacing w:val="3"/>
          <w:w w:val="102"/>
          <w:sz w:val="20"/>
          <w:szCs w:val="20"/>
        </w:rPr>
        <w:t>DICHIARAZIONE QUIETANZA LIBERATORIA DEL FORNITORE</w:t>
      </w:r>
      <w:r w:rsidR="00780A68">
        <w:rPr>
          <w:rFonts w:ascii="Arial" w:eastAsia="Arial" w:hAnsi="Arial" w:cs="Arial"/>
          <w:b/>
          <w:shadow/>
          <w:spacing w:val="3"/>
          <w:w w:val="102"/>
          <w:sz w:val="20"/>
          <w:szCs w:val="20"/>
        </w:rPr>
        <w:t>/PRESTATORE DI SERVIZI</w:t>
      </w:r>
    </w:p>
    <w:p w:rsidR="000C42BD" w:rsidRDefault="000C42BD" w:rsidP="000C42BD">
      <w:pPr>
        <w:pStyle w:val="Corpotesto"/>
        <w:tabs>
          <w:tab w:val="left" w:pos="284"/>
        </w:tabs>
        <w:ind w:left="284" w:hanging="884"/>
        <w:rPr>
          <w:sz w:val="22"/>
          <w:szCs w:val="22"/>
        </w:rPr>
      </w:pPr>
    </w:p>
    <w:tbl>
      <w:tblPr>
        <w:tblW w:w="10312" w:type="dxa"/>
        <w:tblInd w:w="38" w:type="dxa"/>
        <w:tblLook w:val="04A0" w:firstRow="1" w:lastRow="0" w:firstColumn="1" w:lastColumn="0" w:noHBand="0" w:noVBand="1"/>
      </w:tblPr>
      <w:tblGrid>
        <w:gridCol w:w="2338"/>
        <w:gridCol w:w="272"/>
        <w:gridCol w:w="1850"/>
        <w:gridCol w:w="1417"/>
        <w:gridCol w:w="289"/>
        <w:gridCol w:w="850"/>
        <w:gridCol w:w="285"/>
        <w:gridCol w:w="1559"/>
        <w:gridCol w:w="1033"/>
        <w:gridCol w:w="419"/>
      </w:tblGrid>
      <w:tr w:rsidR="000C42BD" w:rsidRPr="00877419" w:rsidTr="0036758E">
        <w:trPr>
          <w:gridBefore w:val="4"/>
          <w:gridAfter w:val="1"/>
          <w:wBefore w:w="5877" w:type="dxa"/>
          <w:wAfter w:w="419" w:type="dxa"/>
          <w:trHeight w:val="1542"/>
        </w:trPr>
        <w:tc>
          <w:tcPr>
            <w:tcW w:w="4016" w:type="dxa"/>
            <w:gridSpan w:val="5"/>
            <w:shd w:val="clear" w:color="auto" w:fill="auto"/>
          </w:tcPr>
          <w:p w:rsidR="000C42BD" w:rsidRPr="000C42BD" w:rsidRDefault="000C42BD" w:rsidP="000C42BD">
            <w:pPr>
              <w:spacing w:after="0" w:line="36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Spett.le</w:t>
            </w:r>
          </w:p>
          <w:p w:rsidR="0036758E" w:rsidRPr="000C42BD" w:rsidRDefault="000C42BD" w:rsidP="0036758E">
            <w:pPr>
              <w:spacing w:after="0" w:line="36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pP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</w:p>
          <w:p w:rsidR="0036758E" w:rsidRPr="000C42BD" w:rsidRDefault="0036758E" w:rsidP="0036758E">
            <w:pPr>
              <w:spacing w:after="0" w:line="36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pP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</w:p>
          <w:p w:rsidR="0036758E" w:rsidRPr="000C42BD" w:rsidRDefault="000C42BD" w:rsidP="0036758E">
            <w:pPr>
              <w:spacing w:after="0" w:line="36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pP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instrText xml:space="preserve"> FORMTEXT </w:instrTex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separate"/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t> </w:t>
            </w:r>
            <w:r w:rsidR="0036758E"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u w:val="single"/>
              </w:rPr>
              <w:fldChar w:fldCharType="end"/>
            </w:r>
          </w:p>
          <w:p w:rsidR="000C42BD" w:rsidRPr="000C42BD" w:rsidRDefault="000C42BD" w:rsidP="000C42BD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</w:p>
        </w:tc>
      </w:tr>
      <w:tr w:rsidR="00595C29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1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C17CE4" w:rsidRPr="0036758E" w:rsidRDefault="00595C29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Il sottoscritto </w:t>
            </w:r>
            <w:r w:rsidR="00C17CE4"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Cognome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C17CE4" w:rsidRPr="0036758E" w:rsidRDefault="00C17CE4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7CE4" w:rsidRPr="0036758E" w:rsidRDefault="00C17CE4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Nome</w:t>
            </w:r>
          </w:p>
        </w:tc>
        <w:tc>
          <w:tcPr>
            <w:tcW w:w="3296" w:type="dxa"/>
            <w:gridSpan w:val="4"/>
            <w:vAlign w:val="center"/>
          </w:tcPr>
          <w:p w:rsidR="00C17CE4" w:rsidRPr="0036758E" w:rsidRDefault="00C17CE4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53419F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4460" w:type="dxa"/>
            <w:gridSpan w:val="3"/>
            <w:vAlign w:val="center"/>
          </w:tcPr>
          <w:p w:rsidR="0053419F" w:rsidRPr="0036758E" w:rsidRDefault="0053419F" w:rsidP="0053419F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In qualità di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  <w:p w:rsidR="0053419F" w:rsidRPr="0036758E" w:rsidRDefault="0053419F" w:rsidP="0053419F">
            <w:pPr>
              <w:spacing w:after="0" w:line="240" w:lineRule="auto"/>
              <w:ind w:right="119"/>
              <w:rPr>
                <w:rFonts w:ascii="Arial" w:eastAsia="Arial" w:hAnsi="Arial" w:cs="Arial"/>
                <w:i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i/>
                <w:color w:val="000000"/>
                <w:w w:val="99"/>
                <w:sz w:val="18"/>
                <w:szCs w:val="18"/>
              </w:rPr>
              <w:t xml:space="preserve">(titolare,legale rappresentante ecc.):  </w:t>
            </w:r>
          </w:p>
        </w:tc>
        <w:tc>
          <w:tcPr>
            <w:tcW w:w="5852" w:type="dxa"/>
            <w:gridSpan w:val="7"/>
            <w:vAlign w:val="center"/>
          </w:tcPr>
          <w:p w:rsidR="0053419F" w:rsidRPr="0036758E" w:rsidRDefault="0053419F" w:rsidP="00F5044D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della Impresa: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595C29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610" w:type="dxa"/>
            <w:gridSpan w:val="2"/>
            <w:vAlign w:val="center"/>
          </w:tcPr>
          <w:p w:rsidR="0053419F" w:rsidRPr="0036758E" w:rsidRDefault="0053419F" w:rsidP="00BB326E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Indirizzo / sede legale:</w:t>
            </w:r>
          </w:p>
        </w:tc>
        <w:bookmarkStart w:id="0" w:name="Testo9"/>
        <w:tc>
          <w:tcPr>
            <w:tcW w:w="7702" w:type="dxa"/>
            <w:gridSpan w:val="8"/>
            <w:vAlign w:val="center"/>
          </w:tcPr>
          <w:p w:rsidR="0053419F" w:rsidRPr="0036758E" w:rsidRDefault="0053419F" w:rsidP="00BB326E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bookmarkEnd w:id="0"/>
          </w:p>
        </w:tc>
      </w:tr>
      <w:tr w:rsidR="00C17CE4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7301" w:type="dxa"/>
            <w:gridSpan w:val="7"/>
            <w:vAlign w:val="center"/>
          </w:tcPr>
          <w:p w:rsidR="00C17CE4" w:rsidRPr="0036758E" w:rsidRDefault="00C17CE4" w:rsidP="00C17CE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Comune: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17CE4" w:rsidRPr="0036758E" w:rsidRDefault="00C17CE4" w:rsidP="00C17CE4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Prov: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C17CE4" w:rsidRPr="0036758E" w:rsidRDefault="00C17CE4" w:rsidP="00ED5235">
            <w:pPr>
              <w:ind w:right="120"/>
              <w:rPr>
                <w:b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ED5235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6166" w:type="dxa"/>
            <w:gridSpan w:val="5"/>
            <w:vAlign w:val="center"/>
          </w:tcPr>
          <w:p w:rsidR="00ED5235" w:rsidRPr="0036758E" w:rsidRDefault="00ED5235" w:rsidP="00ED5235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Codice fiscale: 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gridSpan w:val="5"/>
            <w:vAlign w:val="center"/>
          </w:tcPr>
          <w:p w:rsidR="00ED5235" w:rsidRPr="0036758E" w:rsidRDefault="00ED5235" w:rsidP="00ED5235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Partita IVA: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5F67E3" w:rsidRDefault="005F67E3" w:rsidP="006260C1">
      <w:pPr>
        <w:spacing w:after="0" w:line="240" w:lineRule="auto"/>
        <w:ind w:right="-23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260C1" w:rsidRDefault="00EF78F7" w:rsidP="0036758E">
      <w:pPr>
        <w:spacing w:after="0" w:line="360" w:lineRule="auto"/>
        <w:ind w:right="-2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riferimento al </w:t>
      </w:r>
      <w:r w:rsidR="0053419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5F67E3">
        <w:rPr>
          <w:rFonts w:ascii="Arial" w:eastAsia="Arial" w:hAnsi="Arial" w:cs="Arial"/>
          <w:b/>
          <w:color w:val="000000"/>
          <w:sz w:val="18"/>
          <w:szCs w:val="18"/>
        </w:rPr>
        <w:t>PROGETTO N</w:t>
      </w:r>
      <w:r w:rsidRPr="005F67E3"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67E3">
        <w:rPr>
          <w:rFonts w:cs="Arial"/>
          <w:b/>
          <w:caps/>
          <w:sz w:val="18"/>
          <w:szCs w:val="18"/>
          <w:u w:val="single"/>
        </w:rPr>
        <w:instrText xml:space="preserve"> FORMTEXT </w:instrText>
      </w:r>
      <w:r w:rsidRPr="005F67E3">
        <w:rPr>
          <w:rFonts w:cs="Arial"/>
          <w:b/>
          <w:caps/>
          <w:sz w:val="18"/>
          <w:szCs w:val="18"/>
          <w:u w:val="single"/>
        </w:rPr>
      </w:r>
      <w:r w:rsidRPr="005F67E3">
        <w:rPr>
          <w:rFonts w:cs="Arial"/>
          <w:b/>
          <w:caps/>
          <w:sz w:val="18"/>
          <w:szCs w:val="18"/>
          <w:u w:val="single"/>
        </w:rPr>
        <w:fldChar w:fldCharType="separate"/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end"/>
      </w:r>
      <w:r w:rsidRPr="005F67E3">
        <w:rPr>
          <w:rFonts w:cs="Arial"/>
          <w:b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67E3">
        <w:rPr>
          <w:rFonts w:cs="Arial"/>
          <w:b/>
          <w:caps/>
          <w:sz w:val="18"/>
          <w:szCs w:val="18"/>
          <w:u w:val="single"/>
        </w:rPr>
        <w:instrText xml:space="preserve"> FORMTEXT </w:instrText>
      </w:r>
      <w:r w:rsidRPr="005F67E3">
        <w:rPr>
          <w:rFonts w:cs="Arial"/>
          <w:b/>
          <w:caps/>
          <w:sz w:val="18"/>
          <w:szCs w:val="18"/>
          <w:u w:val="single"/>
        </w:rPr>
      </w:r>
      <w:r w:rsidRPr="005F67E3">
        <w:rPr>
          <w:rFonts w:cs="Arial"/>
          <w:b/>
          <w:caps/>
          <w:sz w:val="18"/>
          <w:szCs w:val="18"/>
          <w:u w:val="single"/>
        </w:rPr>
        <w:fldChar w:fldCharType="separate"/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end"/>
      </w:r>
      <w:r w:rsidRPr="005F67E3">
        <w:rPr>
          <w:rFonts w:cs="Arial"/>
          <w:b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67E3">
        <w:rPr>
          <w:rFonts w:cs="Arial"/>
          <w:b/>
          <w:caps/>
          <w:sz w:val="18"/>
          <w:szCs w:val="18"/>
          <w:u w:val="single"/>
        </w:rPr>
        <w:instrText xml:space="preserve"> FORMTEXT </w:instrText>
      </w:r>
      <w:r w:rsidRPr="005F67E3">
        <w:rPr>
          <w:rFonts w:cs="Arial"/>
          <w:b/>
          <w:caps/>
          <w:sz w:val="18"/>
          <w:szCs w:val="18"/>
          <w:u w:val="single"/>
        </w:rPr>
      </w:r>
      <w:r w:rsidRPr="005F67E3">
        <w:rPr>
          <w:rFonts w:cs="Arial"/>
          <w:b/>
          <w:caps/>
          <w:sz w:val="18"/>
          <w:szCs w:val="18"/>
          <w:u w:val="single"/>
        </w:rPr>
        <w:fldChar w:fldCharType="separate"/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end"/>
      </w:r>
      <w:r w:rsidRPr="00EF78F7">
        <w:rPr>
          <w:rFonts w:cs="Arial"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F78F7">
        <w:rPr>
          <w:rFonts w:cs="Arial"/>
          <w:caps/>
          <w:sz w:val="18"/>
          <w:szCs w:val="18"/>
          <w:u w:val="single"/>
        </w:rPr>
        <w:instrText xml:space="preserve"> FORMTEXT </w:instrText>
      </w:r>
      <w:r w:rsidRPr="00EF78F7">
        <w:rPr>
          <w:rFonts w:cs="Arial"/>
          <w:caps/>
          <w:sz w:val="18"/>
          <w:szCs w:val="18"/>
          <w:u w:val="single"/>
        </w:rPr>
      </w:r>
      <w:r w:rsidRPr="00EF78F7">
        <w:rPr>
          <w:rFonts w:cs="Arial"/>
          <w:caps/>
          <w:sz w:val="18"/>
          <w:szCs w:val="18"/>
          <w:u w:val="single"/>
        </w:rPr>
        <w:fldChar w:fldCharType="separate"/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sz w:val="18"/>
          <w:szCs w:val="18"/>
          <w:u w:val="single"/>
        </w:rPr>
        <w:fldChar w:fldCharType="end"/>
      </w:r>
      <w:r w:rsidRPr="005F67E3">
        <w:rPr>
          <w:rFonts w:cs="Arial"/>
          <w:b/>
          <w:caps/>
          <w:sz w:val="18"/>
          <w:szCs w:val="18"/>
          <w:u w:val="single"/>
        </w:rPr>
        <w:t>,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>d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 xml:space="preserve">el PO–FEAMP, 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relativamente 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>a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>lle prestazioni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forniture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 xml:space="preserve"> richieste dalla società in indirizzo ed in riferimento alle fatture di seguito elencate, consapevole della responsabilità penale prevista dall’art. 76 del D.P.R. 445/2000, per le ipotesi di</w:t>
      </w:r>
      <w:r w:rsidR="006260C1" w:rsidRPr="005F67E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>falsità in atti e dichiarazioni mendaci ivi indicate,</w:t>
      </w:r>
    </w:p>
    <w:p w:rsidR="004C6D5A" w:rsidRDefault="004C6D5A" w:rsidP="006260C1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6260C1" w:rsidRDefault="006260C1" w:rsidP="006260C1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10349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"/>
        <w:gridCol w:w="140"/>
        <w:gridCol w:w="994"/>
        <w:gridCol w:w="1134"/>
        <w:gridCol w:w="2187"/>
        <w:gridCol w:w="1136"/>
        <w:gridCol w:w="1213"/>
        <w:gridCol w:w="2127"/>
        <w:gridCol w:w="1003"/>
        <w:gridCol w:w="272"/>
      </w:tblGrid>
      <w:tr w:rsidR="00595C29" w:rsidRPr="006579D2" w:rsidTr="00CC79ED">
        <w:trPr>
          <w:cantSplit/>
          <w:trHeight w:hRule="exact" w:val="461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6579D2" w:rsidRDefault="00595C29" w:rsidP="00F5044D">
            <w:pPr>
              <w:spacing w:after="0" w:line="240" w:lineRule="auto"/>
            </w:pPr>
            <w:r w:rsidRPr="00AC3F6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3F68">
              <w:instrText xml:space="preserve"> FORMTEXT </w:instrText>
            </w:r>
            <w:r w:rsidRPr="00AC3F68">
              <w:fldChar w:fldCharType="separate"/>
            </w:r>
            <w:r w:rsidRPr="00AC3F68">
              <w:rPr>
                <w:noProof/>
              </w:rPr>
              <w:t> </w:t>
            </w:r>
            <w:r w:rsidRPr="00AC3F68">
              <w:rPr>
                <w:noProof/>
              </w:rPr>
              <w:t> </w:t>
            </w:r>
            <w:r w:rsidRPr="00AC3F68">
              <w:fldChar w:fldCharType="end"/>
            </w:r>
          </w:p>
        </w:tc>
        <w:tc>
          <w:tcPr>
            <w:tcW w:w="10066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595C29" w:rsidRDefault="00595C29" w:rsidP="00780A68">
            <w:pPr>
              <w:spacing w:after="100" w:afterAutospacing="1" w:line="240" w:lineRule="auto"/>
              <w:ind w:left="1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5C29">
              <w:rPr>
                <w:rFonts w:ascii="Arial" w:eastAsia="Arial" w:hAnsi="Arial" w:cs="Arial"/>
                <w:color w:val="000000"/>
                <w:sz w:val="18"/>
                <w:szCs w:val="18"/>
              </w:rPr>
              <w:t>che le sottoelencate fatture / ricevute / buste paga, emesse per le prestazioni</w:t>
            </w:r>
            <w:r w:rsidR="00780A68">
              <w:rPr>
                <w:rFonts w:ascii="Arial" w:eastAsia="Arial" w:hAnsi="Arial" w:cs="Arial"/>
                <w:color w:val="000000"/>
                <w:sz w:val="18"/>
                <w:szCs w:val="18"/>
              </w:rPr>
              <w:t>/forniture di cui all’incarico ricevuto</w:t>
            </w:r>
            <w:r w:rsidRPr="00595C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sono state regolarmente pagate; </w:t>
            </w:r>
          </w:p>
          <w:p w:rsidR="00595C29" w:rsidRPr="00605669" w:rsidRDefault="00595C29" w:rsidP="000C42BD">
            <w:pPr>
              <w:spacing w:after="100" w:afterAutospacing="1" w:line="240" w:lineRule="auto"/>
              <w:ind w:left="113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</w:tr>
      <w:tr w:rsidR="00595C29" w:rsidRPr="006579D2" w:rsidTr="000C42BD">
        <w:trPr>
          <w:cantSplit/>
          <w:trHeight w:hRule="exact" w:val="154"/>
        </w:trPr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AC3F68" w:rsidRDefault="00595C29" w:rsidP="00F5044D">
            <w:pPr>
              <w:spacing w:after="0" w:line="240" w:lineRule="auto"/>
            </w:pPr>
          </w:p>
        </w:tc>
        <w:tc>
          <w:tcPr>
            <w:tcW w:w="1006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595C29" w:rsidRDefault="00595C29" w:rsidP="000C42BD">
            <w:pPr>
              <w:spacing w:after="100" w:afterAutospacing="1" w:line="240" w:lineRule="auto"/>
              <w:ind w:lef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95C29" w:rsidRPr="006579D2" w:rsidTr="000C42BD">
        <w:trPr>
          <w:cantSplit/>
          <w:trHeight w:hRule="exact" w:val="397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Default="00595C29" w:rsidP="00F5044D">
            <w:pPr>
              <w:spacing w:after="0" w:line="240" w:lineRule="auto"/>
            </w:pPr>
            <w:r w:rsidRPr="00AC3F6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3F68">
              <w:instrText xml:space="preserve"> FORMTEXT </w:instrText>
            </w:r>
            <w:r w:rsidRPr="00AC3F68">
              <w:fldChar w:fldCharType="separate"/>
            </w:r>
            <w:r w:rsidRPr="00AC3F68">
              <w:rPr>
                <w:noProof/>
              </w:rPr>
              <w:t> </w:t>
            </w:r>
            <w:r w:rsidRPr="00AC3F68">
              <w:rPr>
                <w:noProof/>
              </w:rPr>
              <w:t> </w:t>
            </w:r>
            <w:r w:rsidRPr="00AC3F68">
              <w:fldChar w:fldCharType="end"/>
            </w:r>
          </w:p>
        </w:tc>
        <w:tc>
          <w:tcPr>
            <w:tcW w:w="10066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595C29" w:rsidRDefault="00595C29" w:rsidP="00780A68">
            <w:pPr>
              <w:spacing w:after="100" w:afterAutospacing="1" w:line="240" w:lineRule="auto"/>
              <w:ind w:left="1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5C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per esse non esiste alcuna ragione di credito o accordi che prevedano successive riduzioni di prezzo o fatturazioni a storno; </w:t>
            </w:r>
          </w:p>
          <w:p w:rsidR="00595C29" w:rsidRPr="00605669" w:rsidRDefault="00595C29" w:rsidP="000C42BD">
            <w:pPr>
              <w:spacing w:after="100" w:afterAutospacing="1" w:line="240" w:lineRule="auto"/>
              <w:ind w:left="113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</w:tr>
      <w:tr w:rsidR="00595C29" w:rsidRPr="006579D2" w:rsidTr="000C42BD">
        <w:trPr>
          <w:cantSplit/>
          <w:trHeight w:hRule="exact" w:val="154"/>
        </w:trPr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AC3F68" w:rsidRDefault="00595C29" w:rsidP="00F5044D">
            <w:pPr>
              <w:spacing w:after="0" w:line="240" w:lineRule="auto"/>
            </w:pPr>
          </w:p>
        </w:tc>
        <w:tc>
          <w:tcPr>
            <w:tcW w:w="1006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595C29" w:rsidRDefault="00595C29" w:rsidP="000C42BD">
            <w:pPr>
              <w:spacing w:after="100" w:afterAutospacing="1" w:line="240" w:lineRule="auto"/>
              <w:ind w:lef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95C29" w:rsidRPr="006579D2" w:rsidTr="000C42BD">
        <w:trPr>
          <w:cantSplit/>
          <w:trHeight w:hRule="exact" w:val="397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Default="00595C29" w:rsidP="00F5044D">
            <w:pPr>
              <w:spacing w:after="0" w:line="240" w:lineRule="auto"/>
            </w:pPr>
            <w:r w:rsidRPr="00AC3F6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3F68">
              <w:instrText xml:space="preserve"> FORMTEXT </w:instrText>
            </w:r>
            <w:r w:rsidRPr="00AC3F68">
              <w:fldChar w:fldCharType="separate"/>
            </w:r>
            <w:r w:rsidRPr="00AC3F68">
              <w:rPr>
                <w:noProof/>
              </w:rPr>
              <w:t> </w:t>
            </w:r>
            <w:r w:rsidRPr="00AC3F68">
              <w:rPr>
                <w:noProof/>
              </w:rPr>
              <w:t> </w:t>
            </w:r>
            <w:r w:rsidRPr="00AC3F68">
              <w:fldChar w:fldCharType="end"/>
            </w:r>
          </w:p>
        </w:tc>
        <w:tc>
          <w:tcPr>
            <w:tcW w:w="10066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595C29" w:rsidRDefault="00595C29" w:rsidP="00780A68">
            <w:pPr>
              <w:spacing w:after="100" w:afterAutospacing="1" w:line="240" w:lineRule="auto"/>
              <w:ind w:left="113" w:right="-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95C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non vantiamo, peraltro, iscrizioni di privilegio o patto di riservato dominio ai sensi degli artt. 1524 e 1525 C.C. nei confronti della società in indirizzo; </w:t>
            </w:r>
          </w:p>
          <w:p w:rsidR="00595C29" w:rsidRPr="00605669" w:rsidRDefault="00595C29" w:rsidP="000C42BD">
            <w:pPr>
              <w:spacing w:after="100" w:afterAutospacing="1" w:line="240" w:lineRule="auto"/>
              <w:ind w:left="113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</w:tr>
      <w:tr w:rsidR="00595C29" w:rsidRPr="006579D2" w:rsidTr="000C42BD">
        <w:trPr>
          <w:cantSplit/>
          <w:trHeight w:hRule="exact" w:val="154"/>
        </w:trPr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AC3F68" w:rsidRDefault="00595C29" w:rsidP="00F5044D">
            <w:pPr>
              <w:spacing w:after="0" w:line="240" w:lineRule="auto"/>
            </w:pPr>
          </w:p>
        </w:tc>
        <w:tc>
          <w:tcPr>
            <w:tcW w:w="1006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595C29" w:rsidRDefault="00595C29" w:rsidP="000C42BD">
            <w:pPr>
              <w:spacing w:after="100" w:afterAutospacing="1" w:line="240" w:lineRule="auto"/>
              <w:ind w:lef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95C29" w:rsidRPr="006579D2" w:rsidTr="000C42BD">
        <w:trPr>
          <w:cantSplit/>
          <w:trHeight w:hRule="exact" w:val="397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Default="00595C29" w:rsidP="00F5044D">
            <w:pPr>
              <w:spacing w:after="0" w:line="240" w:lineRule="auto"/>
            </w:pPr>
            <w:r w:rsidRPr="00AC3F6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3F68">
              <w:instrText xml:space="preserve"> FORMTEXT </w:instrText>
            </w:r>
            <w:r w:rsidRPr="00AC3F68">
              <w:fldChar w:fldCharType="separate"/>
            </w:r>
            <w:r w:rsidRPr="00AC3F68">
              <w:rPr>
                <w:noProof/>
              </w:rPr>
              <w:t> </w:t>
            </w:r>
            <w:r w:rsidRPr="00AC3F68">
              <w:rPr>
                <w:noProof/>
              </w:rPr>
              <w:t> </w:t>
            </w:r>
            <w:r w:rsidRPr="00AC3F68">
              <w:fldChar w:fldCharType="end"/>
            </w:r>
          </w:p>
        </w:tc>
        <w:tc>
          <w:tcPr>
            <w:tcW w:w="10066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C29" w:rsidRPr="00605669" w:rsidRDefault="00595C29" w:rsidP="000C42BD">
            <w:pPr>
              <w:spacing w:after="100" w:afterAutospacing="1" w:line="240" w:lineRule="auto"/>
              <w:ind w:left="113" w:right="-20"/>
              <w:rPr>
                <w:rFonts w:ascii="Arial" w:eastAsia="Arial" w:hAnsi="Arial" w:cs="Arial"/>
                <w:color w:val="000000"/>
                <w:w w:val="104"/>
              </w:rPr>
            </w:pPr>
            <w:r w:rsidRPr="005F67E3">
              <w:rPr>
                <w:rFonts w:ascii="Arial" w:eastAsia="Arial" w:hAnsi="Arial" w:cs="Arial"/>
                <w:color w:val="000000"/>
                <w:sz w:val="18"/>
                <w:szCs w:val="18"/>
              </w:rPr>
              <w:t>che le modalità di pagamento sono state le seguenti:</w:t>
            </w:r>
          </w:p>
        </w:tc>
      </w:tr>
      <w:tr w:rsidR="004C6D5A" w:rsidTr="00715E86">
        <w:trPr>
          <w:gridBefore w:val="1"/>
          <w:gridAfter w:val="1"/>
          <w:wBefore w:w="143" w:type="dxa"/>
          <w:wAfter w:w="272" w:type="dxa"/>
          <w:cantSplit/>
          <w:trHeight w:hRule="exact" w:val="42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before="28" w:after="0" w:line="244" w:lineRule="auto"/>
              <w:ind w:left="139" w:right="86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after="0" w:line="240" w:lineRule="auto"/>
              <w:ind w:left="157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after="0" w:line="240" w:lineRule="auto"/>
              <w:ind w:left="737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before="28" w:after="0" w:line="244" w:lineRule="auto"/>
              <w:ind w:left="260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434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before="28" w:after="0" w:line="244" w:lineRule="auto"/>
              <w:ind w:left="514" w:right="464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Estremi del pagamento</w:t>
            </w:r>
          </w:p>
        </w:tc>
      </w:tr>
      <w:tr w:rsidR="004C6D5A" w:rsidTr="00715E86">
        <w:trPr>
          <w:gridBefore w:val="1"/>
          <w:gridAfter w:val="1"/>
          <w:wBefore w:w="143" w:type="dxa"/>
          <w:wAfter w:w="272" w:type="dxa"/>
          <w:cantSplit/>
          <w:trHeight w:hRule="exact" w:val="58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D5A" w:rsidRDefault="004C6D5A" w:rsidP="004C6D5A">
            <w:pPr>
              <w:spacing w:before="28" w:after="0" w:line="244" w:lineRule="auto"/>
              <w:ind w:left="139" w:right="86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Fattura 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D5A" w:rsidRDefault="004C6D5A" w:rsidP="004C6D5A">
            <w:pPr>
              <w:spacing w:after="9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C6D5A" w:rsidRDefault="004C6D5A" w:rsidP="004C6D5A">
            <w:pPr>
              <w:spacing w:after="0" w:line="240" w:lineRule="auto"/>
              <w:ind w:left="157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D5A" w:rsidRDefault="004C6D5A" w:rsidP="004C6D5A">
            <w:pPr>
              <w:spacing w:after="9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C6D5A" w:rsidRDefault="004C6D5A" w:rsidP="004C6D5A">
            <w:pPr>
              <w:spacing w:after="0" w:line="240" w:lineRule="auto"/>
              <w:ind w:left="124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D5A" w:rsidRDefault="004C6D5A" w:rsidP="004C6D5A">
            <w:pPr>
              <w:spacing w:before="28" w:after="0" w:line="244" w:lineRule="auto"/>
              <w:ind w:left="81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Importo (€)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D5A" w:rsidRDefault="004C6D5A" w:rsidP="00715E86">
            <w:pPr>
              <w:spacing w:after="0" w:line="240" w:lineRule="auto"/>
              <w:ind w:left="124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715E86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Modalità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D5A" w:rsidRDefault="004C6D5A" w:rsidP="004C6D5A">
            <w:pPr>
              <w:spacing w:before="28" w:after="0" w:line="244" w:lineRule="auto"/>
              <w:ind w:left="132" w:right="464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CRO n.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6D5A" w:rsidRDefault="004C6D5A" w:rsidP="004C6D5A">
            <w:pPr>
              <w:spacing w:before="28" w:after="0" w:line="244" w:lineRule="auto"/>
              <w:ind w:left="20" w:right="464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del</w:t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4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Pr="00715E86" w:rsidRDefault="00715E86" w:rsidP="004C6D5A">
            <w:pPr>
              <w:rPr>
                <w:sz w:val="18"/>
                <w:szCs w:val="18"/>
              </w:rPr>
            </w:pP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59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4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3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4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59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4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3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715E86" w:rsidTr="00715E86">
        <w:trPr>
          <w:gridBefore w:val="1"/>
          <w:gridAfter w:val="1"/>
          <w:wBefore w:w="143" w:type="dxa"/>
          <w:wAfter w:w="272" w:type="dxa"/>
          <w:cantSplit/>
          <w:trHeight w:hRule="exact" w:val="263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5E86" w:rsidRDefault="00715E86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4C6D5A" w:rsidRDefault="004C6D5A" w:rsidP="00C17CE4">
      <w:pPr>
        <w:tabs>
          <w:tab w:val="left" w:pos="5024"/>
        </w:tabs>
        <w:spacing w:after="0" w:line="240" w:lineRule="auto"/>
        <w:ind w:right="-20"/>
        <w:rPr>
          <w:rFonts w:cs="Arial"/>
          <w:b/>
          <w:caps/>
          <w:sz w:val="18"/>
          <w:szCs w:val="18"/>
          <w:u w:val="single"/>
        </w:rPr>
      </w:pPr>
    </w:p>
    <w:p w:rsidR="000F1A49" w:rsidRPr="00FF50CC" w:rsidRDefault="000F1A49" w:rsidP="000F1A49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0F1A49" w:rsidRPr="009F1E56" w:rsidTr="00472E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0F1A49" w:rsidRPr="009F1E56" w:rsidRDefault="000F1A49" w:rsidP="00472E94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0F1A49" w:rsidRPr="009F1E56" w:rsidRDefault="000F1A49" w:rsidP="00472E94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0F1A49" w:rsidRPr="009F1E56" w:rsidRDefault="000F1A49" w:rsidP="00472E94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0F1A49" w:rsidRPr="009F1E56" w:rsidTr="00472E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0F1A49" w:rsidRPr="009F1E56" w:rsidRDefault="000F1A49" w:rsidP="00472E94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0F1A49" w:rsidRPr="009F1E56" w:rsidRDefault="000F1A49" w:rsidP="00472E94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0F1A49" w:rsidRPr="009F1E56" w:rsidRDefault="000F1A49" w:rsidP="00472E94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5F67E3" w:rsidRDefault="005F67E3" w:rsidP="000F1A49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0F1A49" w:rsidRDefault="000F1A49" w:rsidP="000F1A49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0F1A49" w:rsidRDefault="000F1A49" w:rsidP="000F1A49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0F1A49" w:rsidRDefault="000F1A49" w:rsidP="000F1A49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sectPr w:rsidR="000F1A49">
      <w:headerReference w:type="default" r:id="rId9"/>
      <w:footerReference w:type="default" r:id="rId10"/>
      <w:pgSz w:w="11904" w:h="16835"/>
      <w:pgMar w:top="633" w:right="850" w:bottom="958" w:left="113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C1" w:rsidRDefault="006260C1" w:rsidP="00C17CE4">
      <w:pPr>
        <w:spacing w:after="0" w:line="240" w:lineRule="auto"/>
      </w:pPr>
      <w:r>
        <w:separator/>
      </w:r>
    </w:p>
  </w:endnote>
  <w:endnote w:type="continuationSeparator" w:id="0">
    <w:p w:rsidR="006260C1" w:rsidRDefault="006260C1" w:rsidP="00C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3" w:rsidRPr="005F67E3" w:rsidRDefault="005F67E3" w:rsidP="005F67E3">
    <w:pPr>
      <w:spacing w:after="0" w:line="240" w:lineRule="auto"/>
      <w:ind w:right="-20"/>
      <w:rPr>
        <w:rFonts w:ascii="Arial" w:eastAsia="Times New Roman" w:hAnsi="Arial" w:cs="Arial"/>
        <w:b/>
        <w:color w:val="000000"/>
        <w:w w:val="103"/>
        <w:sz w:val="16"/>
        <w:szCs w:val="16"/>
      </w:rPr>
    </w:pPr>
    <w:r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(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al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l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g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a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r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3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c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o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p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a</w:t>
    </w:r>
    <w:r w:rsidRPr="005F67E3">
      <w:rPr>
        <w:rFonts w:ascii="Arial" w:eastAsia="Times New Roman" w:hAnsi="Arial" w:cs="Arial"/>
        <w:b/>
        <w:color w:val="000000"/>
        <w:spacing w:val="3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l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o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c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um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n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o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n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à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l</w:t>
    </w:r>
    <w:r w:rsidRPr="005F67E3">
      <w:rPr>
        <w:rFonts w:ascii="Arial" w:eastAsia="Times New Roman" w:hAnsi="Arial" w:cs="Arial"/>
        <w:b/>
        <w:color w:val="000000"/>
        <w:spacing w:val="5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ic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h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a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ra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n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te</w:t>
    </w:r>
    <w:r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)</w:t>
    </w:r>
  </w:p>
  <w:p w:rsidR="005F67E3" w:rsidRDefault="005F67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C1" w:rsidRDefault="006260C1" w:rsidP="00C17CE4">
      <w:pPr>
        <w:spacing w:after="0" w:line="240" w:lineRule="auto"/>
      </w:pPr>
      <w:r>
        <w:separator/>
      </w:r>
    </w:p>
  </w:footnote>
  <w:footnote w:type="continuationSeparator" w:id="0">
    <w:p w:rsidR="006260C1" w:rsidRDefault="006260C1" w:rsidP="00C1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C1" w:rsidRPr="00640BA9" w:rsidRDefault="006260C1" w:rsidP="00C17CE4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0" allowOverlap="1" wp14:anchorId="4FCFC89D" wp14:editId="715002CD">
          <wp:simplePos x="0" y="0"/>
          <wp:positionH relativeFrom="page">
            <wp:posOffset>2928620</wp:posOffset>
          </wp:positionH>
          <wp:positionV relativeFrom="paragraph">
            <wp:posOffset>-302643</wp:posOffset>
          </wp:positionV>
          <wp:extent cx="1763395" cy="492760"/>
          <wp:effectExtent l="0" t="0" r="0" b="0"/>
          <wp:wrapNone/>
          <wp:docPr id="232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          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           </w:t>
    </w:r>
  </w:p>
  <w:p w:rsidR="006260C1" w:rsidRDefault="006260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55A"/>
    <w:multiLevelType w:val="hybridMultilevel"/>
    <w:tmpl w:val="C338E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64W8VtIzLWhb8gpQgJqsYIMZxk=" w:salt="v5E1YwHB5bX0xB03CaU5Wg==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245"/>
    <w:rsid w:val="000C42BD"/>
    <w:rsid w:val="000F1A49"/>
    <w:rsid w:val="00362F3A"/>
    <w:rsid w:val="0036758E"/>
    <w:rsid w:val="00410112"/>
    <w:rsid w:val="004313E0"/>
    <w:rsid w:val="00472E94"/>
    <w:rsid w:val="004C6D5A"/>
    <w:rsid w:val="0051653E"/>
    <w:rsid w:val="0053419F"/>
    <w:rsid w:val="00595C29"/>
    <w:rsid w:val="005D4270"/>
    <w:rsid w:val="005F67E3"/>
    <w:rsid w:val="006260C1"/>
    <w:rsid w:val="006E34E9"/>
    <w:rsid w:val="006E67B3"/>
    <w:rsid w:val="006F0EF0"/>
    <w:rsid w:val="00715E86"/>
    <w:rsid w:val="00780A68"/>
    <w:rsid w:val="008736D5"/>
    <w:rsid w:val="00BB2CD7"/>
    <w:rsid w:val="00BF76AF"/>
    <w:rsid w:val="00C17CE4"/>
    <w:rsid w:val="00C454F7"/>
    <w:rsid w:val="00C464A4"/>
    <w:rsid w:val="00C57245"/>
    <w:rsid w:val="00CC79ED"/>
    <w:rsid w:val="00E62A75"/>
    <w:rsid w:val="00EC07B3"/>
    <w:rsid w:val="00ED5235"/>
    <w:rsid w:val="00EF78F7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7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CE4"/>
  </w:style>
  <w:style w:type="paragraph" w:styleId="Pidipagina">
    <w:name w:val="footer"/>
    <w:basedOn w:val="Normale"/>
    <w:link w:val="PidipaginaCarattere"/>
    <w:unhideWhenUsed/>
    <w:rsid w:val="00C17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7CE4"/>
  </w:style>
  <w:style w:type="character" w:customStyle="1" w:styleId="apple-converted-space">
    <w:name w:val="apple-converted-space"/>
    <w:basedOn w:val="Carpredefinitoparagrafo"/>
    <w:rsid w:val="00C17C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C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54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42BD"/>
    <w:pPr>
      <w:spacing w:after="0" w:line="240" w:lineRule="auto"/>
      <w:ind w:right="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C42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BA30-9301-47FF-AE63-C20FDA4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13</cp:revision>
  <cp:lastPrinted>2017-11-06T14:57:00Z</cp:lastPrinted>
  <dcterms:created xsi:type="dcterms:W3CDTF">2017-03-01T09:50:00Z</dcterms:created>
  <dcterms:modified xsi:type="dcterms:W3CDTF">2018-07-30T08:25:00Z</dcterms:modified>
</cp:coreProperties>
</file>